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18593" w14:textId="77777777" w:rsidR="00B25B2F" w:rsidRDefault="00B25B2F" w:rsidP="00B25B2F">
      <w:pPr>
        <w:widowControl w:val="0"/>
        <w:pBdr>
          <w:top w:val="nil"/>
          <w:left w:val="nil"/>
          <w:bottom w:val="nil"/>
          <w:right w:val="nil"/>
          <w:between w:val="nil"/>
        </w:pBdr>
        <w:spacing w:line="276" w:lineRule="auto"/>
        <w:jc w:val="center"/>
        <w:rPr>
          <w:b/>
          <w:bCs/>
          <w:caps/>
        </w:rPr>
      </w:pPr>
      <w:r w:rsidRPr="6B6209E8">
        <w:rPr>
          <w:b/>
          <w:bCs/>
          <w:color w:val="000000" w:themeColor="text1"/>
        </w:rPr>
        <w:t>ANALITINĖS STUDIJOS „EUROPINĖS SKAITMENINĖS TAPATYBĖS DĖKLĖS ĮGYVENDINIMO GALIMYBIŲ ANALIZĖ IR PLANAS“</w:t>
      </w:r>
      <w:r w:rsidRPr="6B6209E8">
        <w:rPr>
          <w:color w:val="000000" w:themeColor="text1"/>
        </w:rPr>
        <w:t xml:space="preserve"> </w:t>
      </w:r>
      <w:r w:rsidRPr="6B6209E8">
        <w:rPr>
          <w:b/>
          <w:bCs/>
          <w:color w:val="000000" w:themeColor="text1"/>
        </w:rPr>
        <w:t>PARENGIMO</w:t>
      </w:r>
      <w:r w:rsidRPr="6B6209E8">
        <w:rPr>
          <w:rFonts w:ascii="Times New Roman_MSFontService" w:eastAsia="Times New Roman_MSFontService" w:hAnsi="Times New Roman_MSFontService" w:cs="Times New Roman_MSFontService"/>
          <w:sz w:val="22"/>
          <w:szCs w:val="22"/>
          <w:lang w:val="en-US"/>
        </w:rPr>
        <w:t xml:space="preserve"> </w:t>
      </w:r>
      <w:r w:rsidRPr="6B6209E8">
        <w:rPr>
          <w:rFonts w:ascii="Times New Roman_MSFontService" w:eastAsia="Times New Roman_MSFontService" w:hAnsi="Times New Roman_MSFontService" w:cs="Times New Roman_MSFontService"/>
          <w:b/>
          <w:bCs/>
          <w:caps/>
          <w:color w:val="000000" w:themeColor="text1"/>
          <w:sz w:val="22"/>
          <w:szCs w:val="22"/>
          <w:lang w:val="en-US"/>
        </w:rPr>
        <w:t>paslaugų</w:t>
      </w:r>
      <w:r>
        <w:t xml:space="preserve"> </w:t>
      </w:r>
      <w:r w:rsidRPr="6B6209E8">
        <w:rPr>
          <w:b/>
          <w:bCs/>
          <w:caps/>
        </w:rPr>
        <w:t>PIRKIMO-PARDAVIMO SUTARTIES SPECIALIOSIOS SĄLYGOS</w:t>
      </w:r>
    </w:p>
    <w:p w14:paraId="1D970AEC" w14:textId="77777777" w:rsidR="00027B83" w:rsidRDefault="00027B83" w:rsidP="00B25B2F">
      <w:pPr>
        <w:widowControl w:val="0"/>
        <w:pBdr>
          <w:top w:val="nil"/>
          <w:left w:val="nil"/>
          <w:bottom w:val="nil"/>
          <w:right w:val="nil"/>
          <w:between w:val="nil"/>
        </w:pBdr>
        <w:tabs>
          <w:tab w:val="left" w:pos="567"/>
          <w:tab w:val="left" w:pos="851"/>
        </w:tabs>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rsidP="00B25B2F">
            <w:pPr>
              <w:rPr>
                <w:b/>
                <w:kern w:val="2"/>
                <w:szCs w:val="24"/>
              </w:rPr>
            </w:pPr>
          </w:p>
          <w:p w14:paraId="555D406D" w14:textId="77777777" w:rsidR="00027B83" w:rsidRDefault="00027B83" w:rsidP="00B25B2F">
            <w:pP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26B1E862" w:rsidR="00027B83" w:rsidRPr="00B25B2F" w:rsidRDefault="000B0897" w:rsidP="00B25B2F">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w:t>
            </w:r>
            <w:r>
              <w:rPr>
                <w:b/>
                <w:kern w:val="2"/>
                <w:szCs w:val="24"/>
              </w:rPr>
              <w:lastRenderedPageBreak/>
              <w:t xml:space="preserve">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B25B2F">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B25B2F">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3916FE00" w14:textId="77777777" w:rsidR="00B25B2F" w:rsidRDefault="00B25B2F" w:rsidP="00B25B2F">
            <w:pPr>
              <w:spacing w:line="276" w:lineRule="auto"/>
              <w:jc w:val="both"/>
              <w:rPr>
                <w:color w:val="000000"/>
                <w:kern w:val="2"/>
              </w:rPr>
            </w:pPr>
            <w:r w:rsidRPr="4AE4F9A9">
              <w:rPr>
                <w:kern w:val="2"/>
              </w:rPr>
              <w:t>Tiekėjas įsipareigoja Sutartyje numatytomis sąlygomis suteikti Pirkėjui Paslaugas:</w:t>
            </w:r>
            <w:r w:rsidRPr="0FD4B383">
              <w:rPr>
                <w:b/>
                <w:bCs/>
                <w:color w:val="000000" w:themeColor="text1"/>
              </w:rPr>
              <w:t xml:space="preserve"> analitinės studijos „Europinės skaitmeninės tapatybės dėklės įgyvendinimo galimybių analizė i</w:t>
            </w:r>
            <w:r w:rsidRPr="0FD4B383">
              <w:rPr>
                <w:b/>
                <w:bCs/>
                <w:color w:val="000000"/>
                <w:kern w:val="2"/>
              </w:rPr>
              <w:t>r planas” parengimo paslaugos</w:t>
            </w:r>
            <w:r w:rsidRPr="0FD4B383">
              <w:rPr>
                <w:color w:val="000000" w:themeColor="text1"/>
              </w:rPr>
              <w:t xml:space="preserve"> (toliau – Paslaugos).</w:t>
            </w:r>
          </w:p>
          <w:p w14:paraId="27730B38" w14:textId="5DE09A44" w:rsidR="00027B83" w:rsidRDefault="000B0897" w:rsidP="00B25B2F">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B25B2F">
              <w:rPr>
                <w:color w:val="000000"/>
                <w:kern w:val="2"/>
                <w:szCs w:val="24"/>
              </w:rPr>
              <w:t>1</w:t>
            </w:r>
            <w:r>
              <w:rPr>
                <w:color w:val="000000"/>
                <w:kern w:val="2"/>
                <w:szCs w:val="24"/>
              </w:rPr>
              <w:t xml:space="preserve"> „Techninė specifikacija“ (toliau – Techninė specifikacija) ir Sutarties priede Nr. </w:t>
            </w:r>
            <w:r w:rsidR="00B25B2F">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DCC0E3F" w:rsidR="00027B83" w:rsidRDefault="00B25B2F" w:rsidP="00B25B2F">
            <w:pPr>
              <w:jc w:val="both"/>
              <w:rPr>
                <w:kern w:val="2"/>
                <w:szCs w:val="24"/>
              </w:rPr>
            </w:pPr>
            <w:r w:rsidRPr="005E64D9">
              <w:rPr>
                <w:kern w:val="2"/>
                <w:szCs w:val="24"/>
              </w:rPr>
              <w:t>Analitinės studijos „Europinės skaitmeninės tapatybės dėklės įgyvendinimo galimybių analizė ir</w:t>
            </w:r>
            <w:r>
              <w:rPr>
                <w:kern w:val="2"/>
                <w:szCs w:val="24"/>
              </w:rPr>
              <w:t xml:space="preserve"> </w:t>
            </w:r>
            <w:r w:rsidRPr="005E64D9">
              <w:rPr>
                <w:kern w:val="2"/>
                <w:szCs w:val="24"/>
              </w:rPr>
              <w:t>planas“ parengimo paslaugos</w:t>
            </w:r>
            <w:r>
              <w:rPr>
                <w:kern w:val="2"/>
                <w:szCs w:val="24"/>
              </w:rPr>
              <w:t xml:space="preserve">, </w:t>
            </w:r>
            <w:r w:rsidRPr="00B25B2F">
              <w:rPr>
                <w:color w:val="4472C4" w:themeColor="accent1"/>
                <w:kern w:val="2"/>
                <w:szCs w:val="24"/>
              </w:rPr>
              <w:t>CVP IS ID 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20211BDA" w:rsidR="00027B83" w:rsidRDefault="000B0897" w:rsidP="00B25B2F">
            <w:pPr>
              <w:jc w:val="both"/>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234F607D" w:rsidR="00027B83" w:rsidRPr="00B62170" w:rsidRDefault="000B0897" w:rsidP="00B25B2F">
            <w:pPr>
              <w:jc w:val="both"/>
              <w:rPr>
                <w:szCs w:val="24"/>
              </w:rPr>
            </w:pPr>
            <w:r w:rsidRPr="00B62170">
              <w:rPr>
                <w:kern w:val="2"/>
                <w:szCs w:val="24"/>
              </w:rPr>
              <w:t xml:space="preserve">Tiekėjas įsipareigoja </w:t>
            </w:r>
            <w:r w:rsidRPr="00B62170">
              <w:rPr>
                <w:szCs w:val="24"/>
              </w:rPr>
              <w:t>suteikti Paslaugas</w:t>
            </w:r>
            <w:r w:rsidRPr="00B62170">
              <w:rPr>
                <w:kern w:val="2"/>
                <w:szCs w:val="24"/>
              </w:rPr>
              <w:t xml:space="preserve"> Techninėje specifikacijoje </w:t>
            </w:r>
            <w:r w:rsidRPr="00B62170">
              <w:rPr>
                <w:szCs w:val="24"/>
              </w:rPr>
              <w:t xml:space="preserve">nurodytų etapų eiliškumu, </w:t>
            </w:r>
            <w:r w:rsidRPr="00B62170">
              <w:rPr>
                <w:kern w:val="2"/>
                <w:szCs w:val="24"/>
              </w:rPr>
              <w:t>terminais ir sąlygomis.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143AC611" w:rsidR="007A75C6" w:rsidRPr="00B25B2F" w:rsidRDefault="007A75C6" w:rsidP="00B25B2F">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AE09CD6" w:rsidR="00027B83" w:rsidRDefault="000B0897" w:rsidP="00B25B2F">
            <w:pPr>
              <w:rPr>
                <w:szCs w:val="24"/>
              </w:rPr>
            </w:pPr>
            <w:r>
              <w:rPr>
                <w:szCs w:val="24"/>
              </w:rPr>
              <w:t>Netaikoma</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1A5AF7D" w:rsidR="00027B83" w:rsidRPr="00B25B2F" w:rsidRDefault="000B0897" w:rsidP="00B25B2F">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1CC98DF" w:rsidR="00027B83" w:rsidRDefault="000B0897" w:rsidP="00B25B2F">
            <w:pPr>
              <w:jc w:val="both"/>
              <w:rPr>
                <w:szCs w:val="24"/>
              </w:rPr>
            </w:pPr>
            <w:r>
              <w:rPr>
                <w:kern w:val="2"/>
                <w:szCs w:val="24"/>
              </w:rPr>
              <w:t xml:space="preserve">Turi būti pateikiami šie dokumentai: </w:t>
            </w:r>
            <w:r w:rsidR="00B62170">
              <w:rPr>
                <w:kern w:val="2"/>
                <w:szCs w:val="24"/>
              </w:rPr>
              <w:t xml:space="preserve">suteikus atitinkamo etapo paslaugas </w:t>
            </w:r>
            <w:r w:rsidR="00B62170" w:rsidRPr="00B62170">
              <w:rPr>
                <w:kern w:val="2"/>
                <w:szCs w:val="24"/>
              </w:rPr>
              <w:t xml:space="preserve">pateikiamas </w:t>
            </w:r>
            <w:r w:rsidRPr="00B62170">
              <w:rPr>
                <w:kern w:val="2"/>
                <w:szCs w:val="24"/>
              </w:rPr>
              <w:t>Paslaugų perdavimo-priėmimo aktas ir Sąskaita</w:t>
            </w:r>
            <w:r w:rsidR="00B62170" w:rsidRPr="00B62170">
              <w:rPr>
                <w:kern w:val="2"/>
                <w:szCs w:val="24"/>
              </w:rPr>
              <w:t>.</w:t>
            </w:r>
            <w:r w:rsidRPr="00B62170">
              <w:rPr>
                <w:kern w:val="2"/>
                <w:szCs w:val="24"/>
              </w:rPr>
              <w:t xml:space="preserve"> Tiekėjui nepateikus nurodytų dokumentų</w:t>
            </w:r>
            <w:r>
              <w:rPr>
                <w:kern w:val="2"/>
                <w:szCs w:val="24"/>
              </w:rPr>
              <w:t>,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4BEE4425" w:rsidR="00027B83" w:rsidRPr="0039179D" w:rsidRDefault="000B0897" w:rsidP="0039179D">
            <w:pPr>
              <w:rPr>
                <w:kern w:val="2"/>
                <w:szCs w:val="24"/>
              </w:rPr>
            </w:pPr>
            <w:r>
              <w:rPr>
                <w:kern w:val="2"/>
                <w:szCs w:val="24"/>
              </w:rPr>
              <w:t>Fiksuotos kainos kainodara</w:t>
            </w:r>
          </w:p>
        </w:tc>
      </w:tr>
      <w:tr w:rsidR="00027B83" w14:paraId="3843FD4C" w14:textId="77777777">
        <w:trPr>
          <w:trHeight w:val="300"/>
        </w:trPr>
        <w:tc>
          <w:tcPr>
            <w:tcW w:w="3094" w:type="dxa"/>
            <w:gridSpan w:val="2"/>
          </w:tcPr>
          <w:p w14:paraId="7FB0DC3E" w14:textId="6BE3B2AD" w:rsidR="00027B83" w:rsidRPr="0039179D" w:rsidRDefault="000B0897" w:rsidP="0039179D">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2A50CC06" w14:textId="77777777" w:rsidR="0039179D" w:rsidRDefault="0039179D" w:rsidP="0039179D">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AFCFF4" w14:textId="77777777" w:rsidR="0039179D" w:rsidRDefault="0039179D" w:rsidP="0039179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BC9B250" w14:textId="77777777" w:rsidR="0039179D" w:rsidRDefault="0039179D" w:rsidP="0039179D">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53CA657A" w:rsidR="00027B83" w:rsidRPr="0039179D" w:rsidRDefault="0039179D" w:rsidP="0039179D">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w:t>
            </w:r>
            <w:r w:rsidRPr="0039179D">
              <w:rPr>
                <w:kern w:val="2"/>
                <w:szCs w:val="24"/>
              </w:rPr>
              <w:t>) apimtį.</w:t>
            </w:r>
          </w:p>
        </w:tc>
      </w:tr>
      <w:tr w:rsidR="00027B83" w14:paraId="267D47BF" w14:textId="77777777">
        <w:trPr>
          <w:trHeight w:val="300"/>
        </w:trPr>
        <w:tc>
          <w:tcPr>
            <w:tcW w:w="3094" w:type="dxa"/>
            <w:gridSpan w:val="2"/>
          </w:tcPr>
          <w:p w14:paraId="53EBA4B1" w14:textId="5A16C597" w:rsidR="00027B83" w:rsidRPr="0039179D" w:rsidRDefault="000B0897" w:rsidP="0039179D">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2E66BFC6" w:rsidR="00027B83" w:rsidRDefault="000B0897">
            <w:pPr>
              <w:rPr>
                <w:szCs w:val="24"/>
              </w:rPr>
            </w:pPr>
            <w:r>
              <w:rPr>
                <w:kern w:val="2"/>
                <w:szCs w:val="24"/>
              </w:rPr>
              <w:t xml:space="preserve">Sutarties </w:t>
            </w:r>
            <w:r w:rsidRPr="0039179D">
              <w:rPr>
                <w:kern w:val="2"/>
                <w:szCs w:val="24"/>
              </w:rPr>
              <w:t xml:space="preserve">kaina </w:t>
            </w:r>
            <w:r>
              <w:rPr>
                <w:kern w:val="2"/>
                <w:szCs w:val="24"/>
              </w:rPr>
              <w:t>bus perskaičiuojami:</w:t>
            </w:r>
          </w:p>
          <w:p w14:paraId="662EA503" w14:textId="35AB0E6F" w:rsidR="00027B83" w:rsidRPr="0039179D" w:rsidRDefault="000B0897" w:rsidP="0039179D">
            <w:pPr>
              <w:rPr>
                <w:kern w:val="2"/>
                <w:szCs w:val="24"/>
              </w:rPr>
            </w:pPr>
            <w:r>
              <w:rPr>
                <w:kern w:val="2"/>
                <w:szCs w:val="24"/>
              </w:rPr>
              <w:t>5.3.1. dėl PVM tarifo pasikeitimo</w:t>
            </w:r>
            <w:r w:rsidR="0039179D">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5EBC0723" w14:textId="77777777" w:rsidR="0039179D" w:rsidRPr="0039179D" w:rsidRDefault="0039179D" w:rsidP="0039179D">
            <w:pPr>
              <w:jc w:val="both"/>
              <w:rPr>
                <w:kern w:val="2"/>
                <w:szCs w:val="24"/>
              </w:rPr>
            </w:pPr>
            <w:r w:rsidRPr="0039179D">
              <w:rPr>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20571E9F" w14:textId="3F2B9DD1" w:rsidR="00027B83" w:rsidRPr="0039179D" w:rsidRDefault="0039179D" w:rsidP="0039179D">
            <w:pPr>
              <w:jc w:val="both"/>
              <w:rPr>
                <w:kern w:val="2"/>
                <w:szCs w:val="24"/>
              </w:rPr>
            </w:pPr>
            <w:r w:rsidRPr="0039179D">
              <w:rPr>
                <w:kern w:val="2"/>
                <w:szCs w:val="24"/>
              </w:rPr>
              <w:t>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120543C5" w:rsidR="00027B83" w:rsidRPr="0039179D" w:rsidRDefault="000B0897" w:rsidP="0039179D">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256B67BF" w:rsidR="006F0803" w:rsidRPr="00E2446A" w:rsidRDefault="006F0803" w:rsidP="00E2446A">
            <w:pPr>
              <w:rPr>
                <w:bCs/>
                <w:kern w:val="2"/>
                <w:szCs w:val="24"/>
              </w:rPr>
            </w:pPr>
            <w:r>
              <w:rPr>
                <w:b/>
                <w:kern w:val="2"/>
                <w:szCs w:val="24"/>
              </w:rPr>
              <w:t>5.3.3. Sutarties kainos / įkainių peržiūra dėl kainų lygio pokyčio</w:t>
            </w:r>
          </w:p>
        </w:tc>
        <w:tc>
          <w:tcPr>
            <w:tcW w:w="6441" w:type="dxa"/>
            <w:gridSpan w:val="2"/>
          </w:tcPr>
          <w:p w14:paraId="38752C12" w14:textId="2215C1B0" w:rsidR="006F0803" w:rsidRPr="0039179D" w:rsidRDefault="006F0803" w:rsidP="0039179D">
            <w:pPr>
              <w:jc w:val="both"/>
              <w:rPr>
                <w:szCs w:val="24"/>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2A02A78E" w:rsidR="00027B83" w:rsidRPr="0039179D" w:rsidRDefault="000B0897" w:rsidP="0039179D">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04372FD6" w:rsidR="00027B83" w:rsidRPr="0039179D" w:rsidRDefault="000B0897" w:rsidP="0039179D">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0848E1A9" w14:textId="77777777" w:rsidR="00B62170" w:rsidRPr="00D24012" w:rsidRDefault="00B62170" w:rsidP="00B62170">
            <w:pPr>
              <w:jc w:val="both"/>
            </w:pPr>
            <w:r w:rsidRPr="00D24012">
              <w:rPr>
                <w:kern w:val="2"/>
              </w:rPr>
              <w:t xml:space="preserve">Pirkėjas atsiskaito su Tiekėju ne vėliau kaip per 30 (trisdešimt) </w:t>
            </w:r>
            <w:r w:rsidRPr="00D24012">
              <w:t>kalendorinių</w:t>
            </w:r>
            <w:r w:rsidRPr="00D24012">
              <w:rPr>
                <w:kern w:val="2"/>
              </w:rPr>
              <w:t xml:space="preserve"> dienų</w:t>
            </w:r>
            <w:r w:rsidRPr="00D24012">
              <w:t xml:space="preserve"> nuo Sąskaitos gavimo dienos.</w:t>
            </w:r>
          </w:p>
          <w:p w14:paraId="7BAC5334" w14:textId="77777777" w:rsidR="00027B83" w:rsidRDefault="00027B83" w:rsidP="0039179D">
            <w:pPr>
              <w:jc w:val="both"/>
              <w:rPr>
                <w:color w:val="000000"/>
                <w:kern w:val="2"/>
                <w:szCs w:val="24"/>
                <w:shd w:val="clear" w:color="auto" w:fill="FFFFFF"/>
              </w:rPr>
            </w:pPr>
          </w:p>
          <w:p w14:paraId="1D00D9D2" w14:textId="22CD9375" w:rsidR="00027B83" w:rsidRPr="002942EB" w:rsidRDefault="000B0897" w:rsidP="002942EB">
            <w:pPr>
              <w:jc w:val="both"/>
              <w:rPr>
                <w:kern w:val="2"/>
                <w:szCs w:val="24"/>
                <w:shd w:val="clear" w:color="auto" w:fill="FFFFFF"/>
              </w:rPr>
            </w:pPr>
            <w:r w:rsidRPr="002942EB">
              <w:rPr>
                <w:kern w:val="2"/>
                <w:szCs w:val="24"/>
                <w:shd w:val="clear" w:color="auto" w:fill="FFFFFF"/>
              </w:rPr>
              <w:t>Apmokėjimo sąlygos:</w:t>
            </w:r>
          </w:p>
          <w:p w14:paraId="6523BADC" w14:textId="77777777" w:rsidR="00B62170" w:rsidRPr="002942EB" w:rsidRDefault="00B62170" w:rsidP="002942EB">
            <w:pPr>
              <w:jc w:val="both"/>
            </w:pPr>
            <w:r w:rsidRPr="002942EB">
              <w:t>atsiskaitymas už paslaugas vykdomas trimis etapais:</w:t>
            </w:r>
          </w:p>
          <w:p w14:paraId="7B731A1E" w14:textId="661F9854" w:rsidR="00B62170" w:rsidRPr="002942EB" w:rsidRDefault="00B62170" w:rsidP="002942EB">
            <w:pPr>
              <w:jc w:val="both"/>
              <w:rPr>
                <w:b/>
                <w:bCs/>
              </w:rPr>
            </w:pPr>
            <w:r w:rsidRPr="002942EB">
              <w:t>I etapui skiriama 35 % sutarties kainos,</w:t>
            </w:r>
          </w:p>
          <w:p w14:paraId="09BDE318" w14:textId="151C1777" w:rsidR="00B62170" w:rsidRPr="002942EB" w:rsidRDefault="00B62170" w:rsidP="002942EB">
            <w:pPr>
              <w:jc w:val="both"/>
            </w:pPr>
            <w:r w:rsidRPr="002942EB">
              <w:t>II etapui – 35 % sutarties kainos,</w:t>
            </w:r>
          </w:p>
          <w:p w14:paraId="371B27FF" w14:textId="54BDBC4D" w:rsidR="00B62170" w:rsidRPr="002942EB" w:rsidRDefault="00B62170" w:rsidP="002942EB">
            <w:pPr>
              <w:jc w:val="both"/>
              <w:rPr>
                <w:kern w:val="2"/>
                <w:szCs w:val="24"/>
                <w:shd w:val="clear" w:color="auto" w:fill="FFFFFF"/>
              </w:rPr>
            </w:pPr>
            <w:r w:rsidRPr="002942EB">
              <w:t>III etapui – 30 % sutarties kainos</w:t>
            </w:r>
          </w:p>
          <w:p w14:paraId="2E393D74" w14:textId="5B0815C7" w:rsidR="00027B83" w:rsidRPr="002942EB" w:rsidRDefault="002942EB" w:rsidP="002942EB">
            <w:pPr>
              <w:jc w:val="both"/>
              <w:rPr>
                <w:kern w:val="2"/>
                <w:szCs w:val="24"/>
                <w:shd w:val="clear" w:color="auto" w:fill="FFFFFF"/>
              </w:rPr>
            </w:pPr>
            <w:r w:rsidRPr="002942EB">
              <w:rPr>
                <w:kern w:val="2"/>
                <w:szCs w:val="24"/>
                <w:shd w:val="clear" w:color="auto" w:fill="FFFFFF"/>
              </w:rPr>
              <w:t>Detaliau nurodyta Techninės specifikacijos 6 skyriuje.</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1F570636" w:rsidR="006F0803" w:rsidRPr="0039179D" w:rsidRDefault="006F0803" w:rsidP="0039179D">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C832A8D" w:rsidR="00E2562F" w:rsidRPr="0039179D" w:rsidRDefault="006F0803" w:rsidP="0039179D">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335209D" w:rsidR="006F0803" w:rsidRPr="0039179D" w:rsidRDefault="006F0803" w:rsidP="0039179D">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34C4FD68" w:rsidR="006F0803" w:rsidRDefault="006F0803" w:rsidP="0039179D">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45EB47A9" w:rsidR="006F0803" w:rsidRDefault="006F0803" w:rsidP="00142DBF">
            <w:pPr>
              <w:jc w:val="both"/>
              <w:rPr>
                <w:color w:val="4472C4"/>
                <w:kern w:val="2"/>
                <w:szCs w:val="24"/>
              </w:rPr>
            </w:pPr>
            <w:r>
              <w:rPr>
                <w:kern w:val="2"/>
                <w:szCs w:val="24"/>
              </w:rPr>
              <w:t xml:space="preserve">Netaikoma </w:t>
            </w:r>
            <w:r>
              <w:rPr>
                <w:color w:val="4472C4"/>
                <w:kern w:val="2"/>
                <w:szCs w:val="24"/>
              </w:rPr>
              <w:t>(tuo atveju, jeigu laimėjęs Tiekėjas neatitiko arba nesiūlė tam tikrų Kokybinių kriterijų)</w:t>
            </w:r>
          </w:p>
          <w:p w14:paraId="613F3C07" w14:textId="77777777" w:rsidR="006F0803" w:rsidRDefault="006F0803" w:rsidP="00142DBF">
            <w:pPr>
              <w:jc w:val="both"/>
              <w:rPr>
                <w:kern w:val="2"/>
                <w:szCs w:val="24"/>
              </w:rPr>
            </w:pPr>
          </w:p>
          <w:p w14:paraId="51EEB408" w14:textId="77777777" w:rsidR="006F0803" w:rsidRDefault="006F0803" w:rsidP="00142DBF">
            <w:pPr>
              <w:jc w:val="both"/>
              <w:rPr>
                <w:color w:val="FF0000"/>
                <w:kern w:val="2"/>
                <w:szCs w:val="24"/>
              </w:rPr>
            </w:pPr>
            <w:r>
              <w:rPr>
                <w:color w:val="FF0000"/>
                <w:kern w:val="2"/>
                <w:szCs w:val="24"/>
              </w:rPr>
              <w:t>arba</w:t>
            </w:r>
          </w:p>
          <w:p w14:paraId="4D7D686E" w14:textId="77777777" w:rsidR="006F0803" w:rsidRDefault="006F0803" w:rsidP="00142DBF">
            <w:pPr>
              <w:jc w:val="both"/>
              <w:rPr>
                <w:kern w:val="2"/>
                <w:szCs w:val="24"/>
              </w:rPr>
            </w:pPr>
          </w:p>
          <w:p w14:paraId="449C3520" w14:textId="4F9716C5" w:rsidR="006F0803" w:rsidRDefault="00142DBF" w:rsidP="00142DBF">
            <w:pPr>
              <w:jc w:val="both"/>
              <w:rPr>
                <w:kern w:val="2"/>
                <w:szCs w:val="24"/>
              </w:rPr>
            </w:pPr>
            <w:r w:rsidRPr="006577E7">
              <w:rPr>
                <w:rFonts w:asciiTheme="majorBidi" w:hAnsiTheme="majorBidi" w:cstheme="majorBidi"/>
                <w:kern w:val="2"/>
                <w:szCs w:val="24"/>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142DBF">
            <w:pPr>
              <w:jc w:val="both"/>
              <w:rPr>
                <w:kern w:val="2"/>
                <w:szCs w:val="24"/>
              </w:rPr>
            </w:pPr>
            <w:r>
              <w:rPr>
                <w:kern w:val="2"/>
                <w:szCs w:val="24"/>
              </w:rPr>
              <w:t>Sutarties vykdymui subtiekėjai ir (ar) specialistai nepasitelkiami.</w:t>
            </w:r>
          </w:p>
          <w:p w14:paraId="0BB1F46F" w14:textId="77777777" w:rsidR="00027B83" w:rsidRDefault="00027B83" w:rsidP="00142DBF">
            <w:pPr>
              <w:jc w:val="both"/>
              <w:rPr>
                <w:kern w:val="2"/>
                <w:szCs w:val="24"/>
              </w:rPr>
            </w:pPr>
          </w:p>
          <w:p w14:paraId="44FB0770" w14:textId="77777777" w:rsidR="00027B83" w:rsidRDefault="000B0897" w:rsidP="00142DBF">
            <w:pPr>
              <w:jc w:val="both"/>
              <w:rPr>
                <w:color w:val="FF0000"/>
                <w:kern w:val="2"/>
                <w:szCs w:val="24"/>
              </w:rPr>
            </w:pPr>
            <w:r>
              <w:rPr>
                <w:color w:val="FF0000"/>
                <w:kern w:val="2"/>
                <w:szCs w:val="24"/>
              </w:rPr>
              <w:t>arba</w:t>
            </w:r>
          </w:p>
          <w:p w14:paraId="6D59279B" w14:textId="77777777" w:rsidR="00027B83" w:rsidRDefault="00027B83" w:rsidP="00142DBF">
            <w:pPr>
              <w:jc w:val="both"/>
              <w:rPr>
                <w:kern w:val="2"/>
                <w:szCs w:val="24"/>
              </w:rPr>
            </w:pPr>
          </w:p>
          <w:p w14:paraId="10514FEF" w14:textId="02078D2E" w:rsidR="00027B83" w:rsidRDefault="000B0897" w:rsidP="00142DBF">
            <w:pPr>
              <w:jc w:val="both"/>
              <w:rPr>
                <w:b/>
                <w:kern w:val="2"/>
                <w:szCs w:val="24"/>
              </w:rPr>
            </w:pPr>
            <w:r>
              <w:rPr>
                <w:kern w:val="2"/>
                <w:szCs w:val="24"/>
              </w:rPr>
              <w:t xml:space="preserve">Sutarties vykdymui pasitelkiami subtiekėjai ir (ar) specialistai yra nurodyti Sutarties priede Nr. </w:t>
            </w:r>
            <w:r w:rsidR="00142DBF">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61CBB3B" w:rsidR="00027B83" w:rsidRDefault="000B0897">
            <w:pPr>
              <w:rPr>
                <w:kern w:val="2"/>
                <w:szCs w:val="24"/>
              </w:rPr>
            </w:pPr>
            <w:r>
              <w:rPr>
                <w:kern w:val="2"/>
                <w:szCs w:val="24"/>
              </w:rPr>
              <w:t>Prievolių pagal Sutartį įvykdymas užtikrinamas:</w:t>
            </w:r>
          </w:p>
          <w:p w14:paraId="2D80CD6E" w14:textId="7F43B97C" w:rsidR="00E2562F" w:rsidRPr="00142DBF" w:rsidRDefault="000B0897" w:rsidP="00142DBF">
            <w:pPr>
              <w:rPr>
                <w:kern w:val="2"/>
                <w:szCs w:val="24"/>
              </w:rPr>
            </w:pPr>
            <w:r>
              <w:rPr>
                <w:kern w:val="2"/>
                <w:szCs w:val="24"/>
              </w:rPr>
              <w:t>Netesybomis (delspinigiais, bauda)</w:t>
            </w:r>
            <w:r w:rsidR="00142DBF">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3AC08B2A" w:rsidR="006F0803" w:rsidRDefault="006F0803" w:rsidP="00142DBF">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3068D673" w:rsidR="00027B83" w:rsidRPr="00142DBF" w:rsidRDefault="000B0897" w:rsidP="00142DBF">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5B01CD9" w:rsidR="00402199" w:rsidRPr="00142DBF" w:rsidRDefault="00142DBF" w:rsidP="00142DBF">
            <w:pPr>
              <w:jc w:val="both"/>
              <w:rPr>
                <w:bCs/>
                <w:color w:val="000000"/>
                <w:kern w:val="2"/>
                <w:szCs w:val="24"/>
              </w:rPr>
            </w:pPr>
            <w:r w:rsidRPr="00DB330F">
              <w:rPr>
                <w:kern w:val="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4D5B7C35" w14:textId="7B49B6CA" w:rsidR="00142DBF" w:rsidRPr="00142DBF" w:rsidRDefault="00402199" w:rsidP="00142DBF">
            <w:pPr>
              <w:jc w:val="both"/>
              <w:rPr>
                <w:kern w:val="2"/>
              </w:rPr>
            </w:pPr>
            <w:r>
              <w:rPr>
                <w:color w:val="000000"/>
                <w:szCs w:val="24"/>
                <w:lang w:val="lt"/>
              </w:rPr>
              <w:t xml:space="preserve">9.2.1. </w:t>
            </w:r>
            <w:r w:rsidR="00142DBF" w:rsidRPr="0FD4B383">
              <w:rPr>
                <w:kern w:val="2"/>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6A82DB03" w:rsidR="00402199" w:rsidRDefault="00402199" w:rsidP="00142DBF">
            <w:pPr>
              <w:jc w:val="both"/>
              <w:rPr>
                <w:szCs w:val="24"/>
              </w:rPr>
            </w:pPr>
            <w:r w:rsidRPr="00C5397C">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1B5A802F" w:rsidR="00402199" w:rsidRPr="00142DBF" w:rsidRDefault="00402199" w:rsidP="00142DBF">
            <w:pPr>
              <w:jc w:val="both"/>
              <w:rPr>
                <w:color w:val="000000"/>
                <w:kern w:val="2"/>
              </w:rPr>
            </w:pPr>
            <w:r>
              <w:rPr>
                <w:color w:val="000000"/>
                <w:kern w:val="2"/>
              </w:rPr>
              <w:t xml:space="preserve">9.2.3. </w:t>
            </w:r>
            <w:r w:rsidR="00142DBF" w:rsidRPr="0FD4B383">
              <w:rPr>
                <w:kern w:val="2"/>
              </w:rPr>
              <w:t xml:space="preserve">Tiekėjas privalo sumokėti Pirkėjui netesybas per 30 (trisdešimt) kalendorinių dienų nuo Pirkėjo pareikalavimo, jeigu netesybų suma nėra </w:t>
            </w:r>
            <w:r w:rsidR="00142DBF" w:rsidRPr="0FD4B383">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766B82EE" w:rsidR="00402199" w:rsidRPr="004E1DCD" w:rsidRDefault="00402199" w:rsidP="004E1DCD">
            <w:pPr>
              <w:jc w:val="both"/>
              <w:rPr>
                <w:bCs/>
                <w:szCs w:val="24"/>
              </w:rPr>
            </w:pPr>
            <w:r>
              <w:rPr>
                <w:bCs/>
                <w:kern w:val="2"/>
                <w:szCs w:val="24"/>
              </w:rPr>
              <w:t xml:space="preserve">9.3.1. Nutraukus Sutartį dėl esminio Sutarties pažeidimo, nustatyto Sutarties Specialiosiose sąlygose, mokama </w:t>
            </w:r>
            <w:r w:rsidR="00142DBF">
              <w:rPr>
                <w:bCs/>
                <w:kern w:val="2"/>
                <w:szCs w:val="24"/>
              </w:rPr>
              <w:t xml:space="preserve">5 </w:t>
            </w:r>
            <w:r w:rsidR="004E1DCD">
              <w:rPr>
                <w:bCs/>
                <w:kern w:val="2"/>
                <w:szCs w:val="24"/>
              </w:rPr>
              <w:t xml:space="preserve">(penkių)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C4BF63B" w:rsidR="00402199" w:rsidRDefault="00142DBF" w:rsidP="00142DBF">
            <w:pPr>
              <w:jc w:val="both"/>
              <w:rPr>
                <w:kern w:val="2"/>
                <w:szCs w:val="24"/>
              </w:rPr>
            </w:pPr>
            <w:r w:rsidRPr="006577E7">
              <w:rPr>
                <w:rFonts w:asciiTheme="majorBidi" w:eastAsia="Tahoma" w:hAnsiTheme="majorBidi" w:cstheme="majorBidi"/>
                <w:szCs w:val="24"/>
              </w:rPr>
              <w:t xml:space="preserve">Tiekėjui, pakeitus </w:t>
            </w:r>
            <w:r>
              <w:rPr>
                <w:kern w:val="2"/>
                <w:szCs w:val="24"/>
              </w:rPr>
              <w:t xml:space="preserve">Sutarties priede Nr. 3 </w:t>
            </w:r>
            <w:r w:rsidRPr="006577E7">
              <w:rPr>
                <w:rFonts w:asciiTheme="majorBidi" w:eastAsia="Tahoma" w:hAnsiTheme="majorBidi" w:cstheme="majorBidi"/>
                <w:szCs w:val="24"/>
              </w:rPr>
              <w:t xml:space="preserve">nurodytą asmenį, nesilaikant Bendrosiose sąlygose nurodytos subtiekėjų ir (ar) specialistų keitimo tvarkos, mokama 1 000,00 </w:t>
            </w:r>
            <w:r>
              <w:rPr>
                <w:rFonts w:asciiTheme="majorBidi" w:eastAsia="Tahoma" w:hAnsiTheme="majorBidi" w:cstheme="majorBidi"/>
                <w:szCs w:val="24"/>
              </w:rPr>
              <w:t xml:space="preserve">(vieno tūkstančio) </w:t>
            </w:r>
            <w:r w:rsidRPr="006577E7">
              <w:rPr>
                <w:rFonts w:asciiTheme="majorBidi" w:eastAsia="Tahoma" w:hAnsiTheme="majorBidi" w:cstheme="majorBidi"/>
                <w:szCs w:val="24"/>
              </w:rPr>
              <w:t xml:space="preserve">Eur bauda už kiekvieną </w:t>
            </w:r>
            <w:r>
              <w:rPr>
                <w:rFonts w:asciiTheme="majorBidi" w:eastAsia="Tahoma" w:hAnsiTheme="majorBidi" w:cstheme="majorBidi"/>
                <w:szCs w:val="24"/>
              </w:rPr>
              <w:t xml:space="preserve">pažeidimo </w:t>
            </w:r>
            <w:r w:rsidRPr="006577E7">
              <w:rPr>
                <w:rFonts w:asciiTheme="majorBidi" w:eastAsia="Tahoma" w:hAnsiTheme="majorBidi" w:cstheme="majorBidi"/>
                <w:szCs w:val="24"/>
              </w:rPr>
              <w:t>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2C8F4C77" w:rsidR="00402199" w:rsidRPr="00A635E2" w:rsidRDefault="00402199" w:rsidP="00A635E2">
            <w:pPr>
              <w:jc w:val="both"/>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7C32CFDA" w:rsidR="00402199" w:rsidRPr="00A635E2" w:rsidRDefault="00402199" w:rsidP="00A635E2">
            <w:pPr>
              <w:jc w:val="both"/>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5B4BD58C" w:rsidR="00402199" w:rsidRDefault="00402199" w:rsidP="00A635E2">
            <w:pPr>
              <w:jc w:val="both"/>
              <w:rPr>
                <w:bCs/>
                <w:color w:val="4472C4"/>
                <w:szCs w:val="24"/>
              </w:rPr>
            </w:pPr>
            <w:r>
              <w:rPr>
                <w:bCs/>
                <w:szCs w:val="24"/>
              </w:rPr>
              <w:t xml:space="preserve">Netaikoma </w:t>
            </w:r>
            <w:r>
              <w:rPr>
                <w:bCs/>
                <w:color w:val="4472C4"/>
                <w:szCs w:val="24"/>
              </w:rPr>
              <w:t>(tuo atveju, kai Kokybiniai kriterijai buvo nustatyti pirkimo dokumentuose, tačiau laimėjęs Tiekėjas neatitiko arba nesiūlė Kokybinių kriterijų)</w:t>
            </w:r>
          </w:p>
          <w:p w14:paraId="05EFE9BB" w14:textId="77777777" w:rsidR="00402199" w:rsidRDefault="00402199" w:rsidP="00A635E2">
            <w:pPr>
              <w:jc w:val="both"/>
              <w:rPr>
                <w:bCs/>
                <w:kern w:val="2"/>
                <w:szCs w:val="24"/>
              </w:rPr>
            </w:pPr>
          </w:p>
          <w:p w14:paraId="5FE65770" w14:textId="77777777" w:rsidR="00402199" w:rsidRDefault="00402199" w:rsidP="00A635E2">
            <w:pPr>
              <w:jc w:val="both"/>
              <w:rPr>
                <w:bCs/>
                <w:color w:val="FF0000"/>
                <w:kern w:val="2"/>
                <w:szCs w:val="24"/>
              </w:rPr>
            </w:pPr>
            <w:r>
              <w:rPr>
                <w:bCs/>
                <w:color w:val="FF0000"/>
                <w:kern w:val="2"/>
                <w:szCs w:val="24"/>
              </w:rPr>
              <w:t>arba</w:t>
            </w:r>
          </w:p>
          <w:p w14:paraId="22B55FD9" w14:textId="77777777" w:rsidR="00402199" w:rsidRDefault="00402199" w:rsidP="00A635E2">
            <w:pPr>
              <w:jc w:val="both"/>
              <w:rPr>
                <w:bCs/>
                <w:kern w:val="2"/>
                <w:szCs w:val="24"/>
              </w:rPr>
            </w:pPr>
          </w:p>
          <w:p w14:paraId="1BEE329D" w14:textId="77777777" w:rsidR="00A635E2" w:rsidRPr="00B5310E" w:rsidRDefault="00A635E2" w:rsidP="00A635E2">
            <w:pPr>
              <w:jc w:val="both"/>
              <w:rPr>
                <w:rFonts w:asciiTheme="majorBidi" w:hAnsiTheme="majorBidi" w:cstheme="majorBidi"/>
                <w:kern w:val="2"/>
                <w:szCs w:val="24"/>
              </w:rPr>
            </w:pPr>
            <w:r w:rsidRPr="00B5310E">
              <w:rPr>
                <w:rFonts w:asciiTheme="majorBidi" w:hAnsiTheme="majorBidi" w:cstheme="majorBidi"/>
                <w:kern w:val="2"/>
                <w:szCs w:val="24"/>
              </w:rPr>
              <w:t>Jeigu Tiekėjas Sutarties galiojimo metu neužtikrina atitikties pirkimo dokumentuose nustatytiems kokybiniams kriterijams (ar jo (jų) nepasiekia), už kuriuos Tiekėjui buvo suteikti ekonominio naudingumo balai, mokama žemiau nurodyto dydžio bauda:</w:t>
            </w:r>
          </w:p>
          <w:p w14:paraId="31D0481F" w14:textId="1C18706D" w:rsidR="00402199" w:rsidRPr="00A635E2" w:rsidRDefault="00A635E2" w:rsidP="00A635E2">
            <w:pPr>
              <w:jc w:val="both"/>
              <w:rPr>
                <w:kern w:val="2"/>
                <w:szCs w:val="24"/>
              </w:rPr>
            </w:pPr>
            <w:r>
              <w:rPr>
                <w:rFonts w:asciiTheme="majorBidi" w:hAnsiTheme="majorBidi" w:cstheme="majorBidi"/>
                <w:szCs w:val="24"/>
              </w:rPr>
              <w:t xml:space="preserve">1. </w:t>
            </w:r>
            <w:r w:rsidRPr="00B5310E">
              <w:rPr>
                <w:rFonts w:asciiTheme="majorBidi" w:hAnsiTheme="majorBidi" w:cstheme="majorBidi"/>
                <w:szCs w:val="24"/>
              </w:rPr>
              <w:t>Už kriterijų „Kokybė (Q) Sutarties vykdymui pasitelkiamų specialistų patirtis“, nustačius, kad tiekėjo pasiūlyt</w:t>
            </w:r>
            <w:r>
              <w:rPr>
                <w:rFonts w:asciiTheme="majorBidi" w:hAnsiTheme="majorBidi" w:cstheme="majorBidi"/>
                <w:szCs w:val="24"/>
              </w:rPr>
              <w:t>i</w:t>
            </w:r>
            <w:r w:rsidRPr="00B5310E">
              <w:rPr>
                <w:rFonts w:asciiTheme="majorBidi" w:hAnsiTheme="majorBidi" w:cstheme="majorBidi"/>
                <w:szCs w:val="24"/>
              </w:rPr>
              <w:t xml:space="preserve"> </w:t>
            </w:r>
            <w:r>
              <w:rPr>
                <w:rFonts w:asciiTheme="majorBidi" w:hAnsiTheme="majorBidi" w:cstheme="majorBidi"/>
                <w:szCs w:val="24"/>
              </w:rPr>
              <w:t xml:space="preserve">specialistai į teisininko ir/ar </w:t>
            </w:r>
            <w:r w:rsidRPr="00B5310E">
              <w:rPr>
                <w:rFonts w:asciiTheme="majorBidi" w:hAnsiTheme="majorBidi" w:cstheme="majorBidi"/>
                <w:szCs w:val="24"/>
              </w:rPr>
              <w:t xml:space="preserve">Informacinių sistemų architekto </w:t>
            </w:r>
            <w:r>
              <w:rPr>
                <w:rFonts w:asciiTheme="majorBidi" w:hAnsiTheme="majorBidi" w:cstheme="majorBidi"/>
                <w:szCs w:val="24"/>
              </w:rPr>
              <w:t xml:space="preserve">pozicijas </w:t>
            </w:r>
            <w:r w:rsidRPr="00B5310E">
              <w:rPr>
                <w:rFonts w:asciiTheme="majorBidi" w:hAnsiTheme="majorBidi" w:cstheme="majorBidi"/>
                <w:szCs w:val="24"/>
              </w:rPr>
              <w:t xml:space="preserve">faktiškai neteikia paslaugų pagal sutartį, taikoma </w:t>
            </w:r>
            <w:r>
              <w:rPr>
                <w:rFonts w:asciiTheme="majorBidi" w:hAnsiTheme="majorBidi" w:cstheme="majorBidi"/>
                <w:szCs w:val="24"/>
              </w:rPr>
              <w:t>60</w:t>
            </w:r>
            <w:r w:rsidRPr="00B5310E">
              <w:rPr>
                <w:rFonts w:asciiTheme="majorBidi" w:hAnsiTheme="majorBidi" w:cstheme="majorBidi"/>
                <w:szCs w:val="24"/>
              </w:rPr>
              <w:t xml:space="preserve">00,00 </w:t>
            </w:r>
            <w:r>
              <w:rPr>
                <w:rFonts w:asciiTheme="majorBidi" w:hAnsiTheme="majorBidi" w:cstheme="majorBidi"/>
                <w:szCs w:val="24"/>
              </w:rPr>
              <w:t xml:space="preserve">(šešių tūkstančių) </w:t>
            </w:r>
            <w:r w:rsidRPr="00B5310E">
              <w:rPr>
                <w:rFonts w:asciiTheme="majorBidi" w:hAnsiTheme="majorBidi" w:cstheme="majorBidi"/>
                <w:szCs w:val="24"/>
              </w:rPr>
              <w:t>Eur dydžio bauda.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95E57D6" w:rsidR="00402199" w:rsidRPr="00A635E2" w:rsidRDefault="00402199" w:rsidP="00A635E2">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3333FA99" w:rsidR="00402199" w:rsidRPr="00A635E2" w:rsidRDefault="00A635E2" w:rsidP="00402199">
            <w:pPr>
              <w:rPr>
                <w:kern w:val="2"/>
                <w:szCs w:val="24"/>
              </w:rPr>
            </w:pPr>
            <w:r w:rsidRPr="6B6209E8">
              <w:t>1000 (vienas tūkstantis) Eur</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176CF342" w:rsidR="00402199" w:rsidRPr="00A635E2" w:rsidRDefault="00A635E2" w:rsidP="00A635E2">
            <w:pPr>
              <w:jc w:val="both"/>
              <w:rPr>
                <w:kern w:val="2"/>
                <w:szCs w:val="24"/>
              </w:rPr>
            </w:pPr>
            <w:r w:rsidRPr="00D85F3E">
              <w:rPr>
                <w:kern w:val="2"/>
                <w:szCs w:val="24"/>
              </w:rPr>
              <w:t xml:space="preserve">Tiekėjui taikoma bauda </w:t>
            </w:r>
            <w:r w:rsidRPr="00D85F3E">
              <w:rPr>
                <w:noProof/>
                <w:kern w:val="2"/>
                <w:szCs w:val="24"/>
              </w:rPr>
              <w:t>dėl Bendrųjų sąlygų 15</w:t>
            </w:r>
            <w:r w:rsidRPr="00D85F3E">
              <w:rPr>
                <w:noProof/>
                <w:kern w:val="2"/>
                <w:szCs w:val="24"/>
                <w:vertAlign w:val="superscript"/>
              </w:rPr>
              <w:t>2</w:t>
            </w:r>
            <w:r w:rsidRPr="00D85F3E">
              <w:rPr>
                <w:noProof/>
                <w:kern w:val="2"/>
                <w:szCs w:val="24"/>
              </w:rPr>
              <w:t>.1 punkte nurodytų įsipareigojimų pažeidimo - 3 proc. nuo Pradinės Sutarties vertės.</w:t>
            </w:r>
          </w:p>
        </w:tc>
      </w:tr>
      <w:tr w:rsidR="00027B83" w14:paraId="7412B22E" w14:textId="77777777">
        <w:trPr>
          <w:trHeight w:val="300"/>
        </w:trPr>
        <w:tc>
          <w:tcPr>
            <w:tcW w:w="9535" w:type="dxa"/>
            <w:gridSpan w:val="4"/>
          </w:tcPr>
          <w:p w14:paraId="0D543F72" w14:textId="77777777" w:rsidR="00027B83" w:rsidRPr="009D5D98" w:rsidRDefault="000B0897">
            <w:pPr>
              <w:jc w:val="center"/>
              <w:rPr>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604FCEA8" w:rsidR="00402199" w:rsidRPr="00A635E2" w:rsidRDefault="00402199" w:rsidP="00A635E2">
            <w:pPr>
              <w:rPr>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Pr="00A635E2" w:rsidRDefault="00402199" w:rsidP="00402199">
            <w:pPr>
              <w:rPr>
                <w:b/>
                <w:kern w:val="2"/>
                <w:szCs w:val="24"/>
              </w:rPr>
            </w:pPr>
            <w:r>
              <w:rPr>
                <w:b/>
                <w:bCs/>
              </w:rPr>
              <w:t>10.2. Dideli arba nuolatiniai esminės Sutarties sąlygos vykdymo trūkumai</w:t>
            </w:r>
          </w:p>
        </w:tc>
        <w:tc>
          <w:tcPr>
            <w:tcW w:w="6441" w:type="dxa"/>
            <w:gridSpan w:val="2"/>
          </w:tcPr>
          <w:p w14:paraId="2BC2BBBD" w14:textId="6BE4B615" w:rsidR="00402199" w:rsidRDefault="00402199" w:rsidP="00A635E2">
            <w:pPr>
              <w:spacing w:line="276" w:lineRule="auto"/>
              <w:jc w:val="both"/>
              <w:textAlignment w:val="baseline"/>
              <w:rPr>
                <w:kern w:val="2"/>
                <w:szCs w:val="24"/>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4E1DCD">
            <w:pPr>
              <w:jc w:val="both"/>
              <w:rPr>
                <w:kern w:val="2"/>
                <w:szCs w:val="24"/>
              </w:rPr>
            </w:pPr>
            <w:r>
              <w:rPr>
                <w:kern w:val="2"/>
                <w:szCs w:val="24"/>
              </w:rPr>
              <w:t>Ši Sutartis laikoma sudaryta ir įsigalioja nuo Sutarties pasirašymo dienos (antrosios Šalies pasirašymo dieną).</w:t>
            </w:r>
          </w:p>
          <w:p w14:paraId="7396F7FD" w14:textId="02E65E83" w:rsidR="00027B83" w:rsidRPr="00C5397C" w:rsidRDefault="000B0897" w:rsidP="004E1DCD">
            <w:pPr>
              <w:jc w:val="both"/>
              <w:rPr>
                <w:kern w:val="2"/>
                <w:szCs w:val="24"/>
              </w:rPr>
            </w:pPr>
            <w:r>
              <w:rPr>
                <w:color w:val="000000"/>
                <w:kern w:val="2"/>
                <w:szCs w:val="24"/>
              </w:rPr>
              <w:t xml:space="preserve">Sutartis galioja iki visiško prievolių įvykdymo (kol bus išnaudota Pradinės Sutarties vertė, bet jos terminas negali būti ilgesnis kaip </w:t>
            </w:r>
            <w:r w:rsidR="004E1DCD">
              <w:rPr>
                <w:color w:val="000000"/>
                <w:kern w:val="2"/>
                <w:szCs w:val="24"/>
              </w:rPr>
              <w:t>2026 m. kovo 31 d.</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4D843862" w:rsidR="00402199" w:rsidRDefault="00402199" w:rsidP="00A635E2">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rsidP="00A635E2">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359C51DC" w:rsidR="00027B83" w:rsidRPr="00A635E2" w:rsidRDefault="008863D4" w:rsidP="00A635E2">
            <w:pPr>
              <w:jc w:val="both"/>
              <w:rPr>
                <w:color w:val="000000" w:themeColor="text1"/>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51D720F" w14:textId="77777777" w:rsidR="00A635E2" w:rsidRDefault="00A635E2" w:rsidP="00A635E2">
            <w:pPr>
              <w:jc w:val="both"/>
              <w:rPr>
                <w:kern w:val="2"/>
              </w:rPr>
            </w:pPr>
            <w:r w:rsidRPr="0FD4B383">
              <w:rPr>
                <w:kern w:val="2"/>
              </w:rPr>
              <w:t>12.2.1. jeigu Tiekėjas nevykdo prisiimtų įsipareigojimų už Sutartyje nustatyt</w:t>
            </w:r>
            <w:r w:rsidRPr="6B6209E8">
              <w:t>ą</w:t>
            </w:r>
            <w:r w:rsidRPr="0FD4B383">
              <w:rPr>
                <w:kern w:val="2"/>
              </w:rPr>
              <w:t xml:space="preserve"> kainą;</w:t>
            </w:r>
          </w:p>
          <w:p w14:paraId="35AD9918" w14:textId="5AC467CF" w:rsidR="00A635E2" w:rsidRDefault="00A635E2" w:rsidP="00A635E2">
            <w:pPr>
              <w:spacing w:line="257" w:lineRule="auto"/>
              <w:jc w:val="both"/>
              <w:rPr>
                <w:rFonts w:eastAsia="Arial"/>
                <w:kern w:val="2"/>
                <w:lang w:val="lt"/>
              </w:rPr>
            </w:pPr>
            <w:r w:rsidRPr="0FD4B383">
              <w:rPr>
                <w:rFonts w:eastAsia="Arial"/>
                <w:kern w:val="2"/>
                <w:lang w:val="lt"/>
              </w:rPr>
              <w:t>12.2.</w:t>
            </w:r>
            <w:r w:rsidRPr="0FD4B383">
              <w:rPr>
                <w:rFonts w:eastAsia="Arial"/>
                <w:lang w:val="lt"/>
              </w:rPr>
              <w:t>2</w:t>
            </w:r>
            <w:r w:rsidRPr="0FD4B383">
              <w:rPr>
                <w:rFonts w:eastAsia="Arial"/>
                <w:kern w:val="2"/>
                <w:lang w:val="lt"/>
              </w:rPr>
              <w:t xml:space="preserve">. </w:t>
            </w:r>
            <w:r w:rsidRPr="00EC5945">
              <w:rPr>
                <w:rFonts w:eastAsia="Arial"/>
                <w:kern w:val="2"/>
                <w:lang w:val="lt"/>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kalendorinių dienų neištaiso pažeidimų</w:t>
            </w:r>
            <w:r>
              <w:rPr>
                <w:rFonts w:eastAsia="Arial"/>
                <w:kern w:val="2"/>
                <w:lang w:val="lt"/>
              </w:rPr>
              <w:t>;</w:t>
            </w:r>
          </w:p>
          <w:p w14:paraId="0B019B64" w14:textId="61988479" w:rsidR="00402199" w:rsidRPr="00A635E2" w:rsidRDefault="00A635E2" w:rsidP="00A635E2">
            <w:pPr>
              <w:spacing w:line="257" w:lineRule="auto"/>
              <w:jc w:val="both"/>
              <w:rPr>
                <w:rFonts w:eastAsia="Arial"/>
                <w:kern w:val="2"/>
                <w:szCs w:val="24"/>
              </w:rPr>
            </w:pPr>
            <w:r w:rsidRPr="0FD4B383">
              <w:rPr>
                <w:rFonts w:eastAsia="Arial"/>
                <w:kern w:val="2"/>
                <w:lang w:val="lt"/>
              </w:rPr>
              <w:t>12.2.3. jeigu Tiekėjas pažeidžia Paslaugų suteikimo terminus ir priskaičiuotų netesybų už vėlavimą suma viršija 20 (dvidešimt) proc. Pradinės sutarties vertės.</w:t>
            </w:r>
          </w:p>
        </w:tc>
      </w:tr>
      <w:tr w:rsidR="00027B83" w14:paraId="46270E91" w14:textId="77777777">
        <w:trPr>
          <w:trHeight w:val="300"/>
        </w:trPr>
        <w:tc>
          <w:tcPr>
            <w:tcW w:w="9535" w:type="dxa"/>
            <w:gridSpan w:val="4"/>
          </w:tcPr>
          <w:p w14:paraId="07E06248" w14:textId="46AE2217" w:rsidR="00027B83" w:rsidRDefault="000B0897">
            <w:pPr>
              <w:jc w:val="center"/>
              <w:rPr>
                <w:kern w:val="2"/>
                <w:szCs w:val="24"/>
              </w:rPr>
            </w:pPr>
            <w:r>
              <w:rPr>
                <w:b/>
                <w:kern w:val="2"/>
                <w:szCs w:val="24"/>
              </w:rPr>
              <w:t>13. APLINKOS APSAUGOS IR SOCIALINIAI KRITERIJAI</w:t>
            </w:r>
          </w:p>
        </w:tc>
      </w:tr>
      <w:tr w:rsidR="00A635E2" w14:paraId="18AE2F61" w14:textId="77777777">
        <w:trPr>
          <w:trHeight w:val="300"/>
        </w:trPr>
        <w:tc>
          <w:tcPr>
            <w:tcW w:w="3058" w:type="dxa"/>
          </w:tcPr>
          <w:p w14:paraId="6366A32C" w14:textId="45F56B07" w:rsidR="00A635E2" w:rsidRDefault="00A635E2" w:rsidP="00A635E2">
            <w:pPr>
              <w:rPr>
                <w:b/>
                <w:kern w:val="2"/>
                <w:szCs w:val="24"/>
              </w:rPr>
            </w:pPr>
            <w:r>
              <w:rPr>
                <w:b/>
                <w:kern w:val="2"/>
                <w:szCs w:val="24"/>
              </w:rPr>
              <w:t>13.1. Su perkamomis paslaugomis susiję aplinkos apsaugos kriterijai</w:t>
            </w:r>
          </w:p>
        </w:tc>
        <w:tc>
          <w:tcPr>
            <w:tcW w:w="6477" w:type="dxa"/>
            <w:gridSpan w:val="3"/>
          </w:tcPr>
          <w:p w14:paraId="7046E8EC" w14:textId="77777777" w:rsidR="00A635E2" w:rsidRDefault="00A635E2" w:rsidP="00A635E2">
            <w:pPr>
              <w:jc w:val="both"/>
            </w:pPr>
            <w:r w:rsidRPr="6B6209E8">
              <w:rPr>
                <w:color w:val="000000" w:themeColor="text1"/>
                <w:szCs w:val="24"/>
                <w:lang w:val="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w:t>
            </w:r>
          </w:p>
          <w:p w14:paraId="3F14B69B" w14:textId="33C0E80E" w:rsidR="00A635E2" w:rsidRDefault="00A635E2" w:rsidP="00A635E2">
            <w:pPr>
              <w:jc w:val="both"/>
              <w:rPr>
                <w:kern w:val="2"/>
                <w:szCs w:val="24"/>
              </w:rPr>
            </w:pPr>
            <w:r w:rsidRPr="0FD4B383">
              <w:rPr>
                <w:color w:val="000000" w:themeColor="text1"/>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A635E2" w14:paraId="71B127CD" w14:textId="77777777">
        <w:trPr>
          <w:trHeight w:val="300"/>
        </w:trPr>
        <w:tc>
          <w:tcPr>
            <w:tcW w:w="3058" w:type="dxa"/>
          </w:tcPr>
          <w:p w14:paraId="6D5C5242" w14:textId="77777777" w:rsidR="00A635E2" w:rsidRDefault="00A635E2" w:rsidP="00A635E2">
            <w:pPr>
              <w:rPr>
                <w:b/>
                <w:kern w:val="2"/>
                <w:szCs w:val="24"/>
              </w:rPr>
            </w:pPr>
            <w:r>
              <w:rPr>
                <w:b/>
                <w:kern w:val="2"/>
                <w:szCs w:val="24"/>
              </w:rPr>
              <w:t>13.2. Su perkamomis Paslaugomis susiję socialiniai kriterijai</w:t>
            </w:r>
          </w:p>
        </w:tc>
        <w:tc>
          <w:tcPr>
            <w:tcW w:w="6477" w:type="dxa"/>
            <w:gridSpan w:val="3"/>
          </w:tcPr>
          <w:p w14:paraId="7170065E" w14:textId="4C00B683" w:rsidR="00A635E2" w:rsidRPr="00A635E2" w:rsidRDefault="00A635E2" w:rsidP="00A635E2">
            <w:pPr>
              <w:rPr>
                <w:color w:val="000000"/>
                <w:kern w:val="2"/>
                <w:szCs w:val="24"/>
                <w:shd w:val="clear" w:color="auto" w:fill="FFFFFF"/>
              </w:rPr>
            </w:pPr>
            <w:r>
              <w:rPr>
                <w:color w:val="000000"/>
                <w:kern w:val="2"/>
                <w:szCs w:val="24"/>
                <w:shd w:val="clear" w:color="auto" w:fill="FFFFFF"/>
              </w:rPr>
              <w:t>Netaikoma</w:t>
            </w:r>
          </w:p>
        </w:tc>
      </w:tr>
      <w:tr w:rsidR="00A635E2" w14:paraId="0E3437C2" w14:textId="77777777">
        <w:trPr>
          <w:trHeight w:val="300"/>
        </w:trPr>
        <w:tc>
          <w:tcPr>
            <w:tcW w:w="9535" w:type="dxa"/>
            <w:gridSpan w:val="4"/>
          </w:tcPr>
          <w:p w14:paraId="1BD9D104" w14:textId="562D7C25" w:rsidR="00A635E2" w:rsidRPr="00A635E2" w:rsidRDefault="00A635E2" w:rsidP="00A635E2">
            <w:pPr>
              <w:jc w:val="center"/>
              <w:rPr>
                <w:b/>
                <w:kern w:val="2"/>
                <w:szCs w:val="24"/>
              </w:rPr>
            </w:pPr>
            <w:r>
              <w:rPr>
                <w:b/>
                <w:kern w:val="2"/>
                <w:szCs w:val="24"/>
              </w:rPr>
              <w:t>14. BENDRŲJŲ SĄLYGŲ PAKEITIMAI IR PAPILDYMAI</w:t>
            </w:r>
          </w:p>
        </w:tc>
      </w:tr>
      <w:tr w:rsidR="00A635E2" w14:paraId="00CDF661" w14:textId="77777777">
        <w:trPr>
          <w:trHeight w:val="300"/>
        </w:trPr>
        <w:tc>
          <w:tcPr>
            <w:tcW w:w="3058" w:type="dxa"/>
          </w:tcPr>
          <w:p w14:paraId="044BD4E3" w14:textId="2A0077E0" w:rsidR="00A635E2" w:rsidRDefault="00A635E2" w:rsidP="00A635E2">
            <w:pPr>
              <w:rPr>
                <w:b/>
                <w:kern w:val="2"/>
                <w:szCs w:val="24"/>
              </w:rPr>
            </w:pPr>
            <w:r>
              <w:rPr>
                <w:b/>
                <w:kern w:val="2"/>
                <w:szCs w:val="24"/>
              </w:rPr>
              <w:t>14.1.</w:t>
            </w:r>
          </w:p>
        </w:tc>
        <w:tc>
          <w:tcPr>
            <w:tcW w:w="6477" w:type="dxa"/>
            <w:gridSpan w:val="3"/>
          </w:tcPr>
          <w:p w14:paraId="71F9375E" w14:textId="42EE1F40" w:rsidR="00A635E2" w:rsidRDefault="00A635E2" w:rsidP="00A635E2">
            <w:pPr>
              <w:rPr>
                <w:kern w:val="2"/>
                <w:szCs w:val="24"/>
              </w:rPr>
            </w:pPr>
            <w:r w:rsidRPr="00C06EB0">
              <w:rPr>
                <w:kern w:val="2"/>
                <w:szCs w:val="24"/>
              </w:rPr>
              <w:t xml:space="preserve">Šalys susitaria pakeisti nurodytą Sutarties Bendrųjų sąlygų punktą ir išdėstyti jį nauja redakcija: </w:t>
            </w:r>
            <w:r w:rsidRPr="004E0787">
              <w:rPr>
                <w:i/>
                <w:iCs/>
                <w:kern w:val="2"/>
                <w:szCs w:val="24"/>
              </w:rPr>
              <w:t>netaikoma</w:t>
            </w:r>
            <w:r w:rsidRPr="00C06EB0">
              <w:rPr>
                <w:kern w:val="2"/>
                <w:szCs w:val="24"/>
              </w:rPr>
              <w:t>.</w:t>
            </w:r>
          </w:p>
        </w:tc>
      </w:tr>
      <w:tr w:rsidR="00A635E2" w14:paraId="2CA3CEA0" w14:textId="77777777">
        <w:trPr>
          <w:trHeight w:val="300"/>
        </w:trPr>
        <w:tc>
          <w:tcPr>
            <w:tcW w:w="3058" w:type="dxa"/>
          </w:tcPr>
          <w:p w14:paraId="7871A9FF" w14:textId="77777777" w:rsidR="00A635E2" w:rsidRDefault="00A635E2" w:rsidP="00A635E2">
            <w:pPr>
              <w:rPr>
                <w:b/>
                <w:kern w:val="2"/>
                <w:szCs w:val="24"/>
              </w:rPr>
            </w:pPr>
            <w:r>
              <w:rPr>
                <w:b/>
                <w:kern w:val="2"/>
                <w:szCs w:val="24"/>
              </w:rPr>
              <w:t>14.2.</w:t>
            </w:r>
          </w:p>
        </w:tc>
        <w:tc>
          <w:tcPr>
            <w:tcW w:w="6477" w:type="dxa"/>
            <w:gridSpan w:val="3"/>
          </w:tcPr>
          <w:p w14:paraId="4E4B17CA" w14:textId="3FE784C5" w:rsidR="00A635E2" w:rsidRDefault="00A635E2" w:rsidP="00A635E2">
            <w:pPr>
              <w:jc w:val="both"/>
              <w:rPr>
                <w:kern w:val="2"/>
                <w:szCs w:val="24"/>
              </w:rPr>
            </w:pPr>
            <w:r>
              <w:rPr>
                <w:kern w:val="2"/>
                <w:szCs w:val="24"/>
              </w:rPr>
              <w:t xml:space="preserve">Šalys susitaria papildyti Sutarties Bendrąsias sąlygas nurodytu punktu, tačiau kitų punktų numeracijos nekeisti: </w:t>
            </w:r>
          </w:p>
          <w:p w14:paraId="5FB9971E" w14:textId="77777777" w:rsidR="00A635E2" w:rsidRPr="00C06EB0" w:rsidRDefault="00A635E2" w:rsidP="00A635E2">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A635E2" w:rsidRPr="00C06EB0" w:rsidRDefault="00A635E2" w:rsidP="00A635E2">
            <w:pPr>
              <w:rPr>
                <w:kern w:val="2"/>
                <w:szCs w:val="24"/>
              </w:rPr>
            </w:pPr>
          </w:p>
          <w:p w14:paraId="5C0BB08F" w14:textId="669DD4C5" w:rsidR="00A635E2" w:rsidRPr="00C06EB0" w:rsidRDefault="00A635E2" w:rsidP="00A635E2">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A635E2" w:rsidRPr="00C06EB0" w:rsidRDefault="00A635E2" w:rsidP="00A635E2">
            <w:pPr>
              <w:rPr>
                <w:kern w:val="2"/>
                <w:szCs w:val="24"/>
              </w:rPr>
            </w:pPr>
          </w:p>
          <w:p w14:paraId="479BA022" w14:textId="77777777" w:rsidR="00A635E2" w:rsidRPr="00C06EB0" w:rsidRDefault="00A635E2" w:rsidP="00A635E2">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2CBAF747" w:rsidR="00A635E2" w:rsidRPr="00C06EB0" w:rsidRDefault="00A635E2" w:rsidP="00A635E2">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1BD810D1" w14:textId="77777777" w:rsidR="00A635E2" w:rsidRPr="00C06EB0" w:rsidRDefault="00A635E2" w:rsidP="00CA408A">
            <w:pPr>
              <w:pBdr>
                <w:top w:val="nil"/>
                <w:left w:val="nil"/>
                <w:bottom w:val="nil"/>
                <w:right w:val="nil"/>
                <w:between w:val="nil"/>
                <w:bar w:val="nil"/>
              </w:pBdr>
              <w:suppressAutoHyphens/>
              <w:jc w:val="both"/>
              <w:rPr>
                <w:kern w:val="2"/>
                <w:szCs w:val="24"/>
              </w:rPr>
            </w:pPr>
          </w:p>
          <w:p w14:paraId="4B09DD0B" w14:textId="77777777" w:rsidR="00A635E2" w:rsidRPr="00C06EB0" w:rsidRDefault="00A635E2" w:rsidP="00CA408A">
            <w:pPr>
              <w:pBdr>
                <w:top w:val="nil"/>
                <w:left w:val="nil"/>
                <w:bottom w:val="nil"/>
                <w:right w:val="nil"/>
                <w:between w:val="nil"/>
                <w:bar w:val="nil"/>
              </w:pBdr>
              <w:suppressAutoHyphens/>
              <w:jc w:val="both"/>
              <w:rPr>
                <w:kern w:val="2"/>
                <w:szCs w:val="24"/>
              </w:rPr>
            </w:pPr>
          </w:p>
          <w:p w14:paraId="5471D4E6" w14:textId="5B493FBA" w:rsidR="00A635E2" w:rsidRPr="00C06EB0" w:rsidRDefault="00A635E2" w:rsidP="00A635E2">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A635E2" w:rsidRPr="00C06EB0" w:rsidRDefault="00A635E2" w:rsidP="00CA408A">
            <w:pPr>
              <w:pBdr>
                <w:top w:val="nil"/>
                <w:left w:val="nil"/>
                <w:bottom w:val="nil"/>
                <w:right w:val="nil"/>
                <w:between w:val="nil"/>
                <w:bar w:val="nil"/>
              </w:pBdr>
              <w:suppressAutoHyphens/>
              <w:jc w:val="both"/>
              <w:rPr>
                <w:kern w:val="2"/>
                <w:szCs w:val="24"/>
              </w:rPr>
            </w:pPr>
          </w:p>
          <w:p w14:paraId="0463D34C" w14:textId="77777777" w:rsidR="00A635E2" w:rsidRPr="00C06EB0" w:rsidRDefault="00A635E2" w:rsidP="00A635E2">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A635E2" w:rsidRPr="00C06EB0" w:rsidRDefault="00A635E2" w:rsidP="00CA408A">
            <w:pPr>
              <w:pBdr>
                <w:top w:val="nil"/>
                <w:left w:val="nil"/>
                <w:bottom w:val="nil"/>
                <w:right w:val="nil"/>
                <w:between w:val="nil"/>
                <w:bar w:val="nil"/>
              </w:pBdr>
              <w:suppressAutoHyphens/>
              <w:jc w:val="both"/>
              <w:rPr>
                <w:kern w:val="2"/>
                <w:szCs w:val="24"/>
              </w:rPr>
            </w:pPr>
          </w:p>
          <w:p w14:paraId="79F41F0E" w14:textId="77777777" w:rsidR="00A635E2" w:rsidRPr="00C06EB0" w:rsidRDefault="00A635E2" w:rsidP="00A635E2">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A635E2" w:rsidRPr="00C06EB0" w:rsidRDefault="00A635E2" w:rsidP="00A635E2">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A635E2" w:rsidRPr="00C06EB0" w:rsidRDefault="00A635E2" w:rsidP="00A635E2">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A635E2" w:rsidRPr="00C06EB0" w:rsidRDefault="00A635E2" w:rsidP="00A635E2">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A635E2" w:rsidRPr="00C06EB0" w:rsidRDefault="00A635E2" w:rsidP="00A635E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A635E2" w:rsidRPr="00C06EB0" w:rsidRDefault="00A635E2" w:rsidP="00A635E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A635E2" w:rsidRPr="00C06EB0" w:rsidRDefault="00A635E2" w:rsidP="00A635E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A635E2" w:rsidRPr="00C06EB0" w:rsidRDefault="00A635E2" w:rsidP="00A635E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A635E2" w:rsidRPr="00C06EB0" w:rsidRDefault="00A635E2" w:rsidP="00A635E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514643C3" w:rsidR="00A635E2" w:rsidRDefault="00A635E2" w:rsidP="00CA408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A635E2" w14:paraId="52826352" w14:textId="77777777">
        <w:trPr>
          <w:trHeight w:val="300"/>
        </w:trPr>
        <w:tc>
          <w:tcPr>
            <w:tcW w:w="3058" w:type="dxa"/>
          </w:tcPr>
          <w:p w14:paraId="233A918A" w14:textId="77777777" w:rsidR="00A635E2" w:rsidRDefault="00A635E2" w:rsidP="00A635E2">
            <w:pPr>
              <w:rPr>
                <w:b/>
                <w:kern w:val="2"/>
                <w:szCs w:val="24"/>
              </w:rPr>
            </w:pPr>
            <w:r>
              <w:rPr>
                <w:b/>
                <w:kern w:val="2"/>
                <w:szCs w:val="24"/>
              </w:rPr>
              <w:t>14.3.</w:t>
            </w:r>
          </w:p>
        </w:tc>
        <w:tc>
          <w:tcPr>
            <w:tcW w:w="6477" w:type="dxa"/>
            <w:gridSpan w:val="3"/>
          </w:tcPr>
          <w:p w14:paraId="02FD8275" w14:textId="5D3D99D8" w:rsidR="00A635E2" w:rsidRDefault="00A635E2" w:rsidP="00CA408A">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CA408A" w14:paraId="2EFF1763" w14:textId="77777777">
        <w:trPr>
          <w:trHeight w:val="300"/>
        </w:trPr>
        <w:tc>
          <w:tcPr>
            <w:tcW w:w="3058" w:type="dxa"/>
          </w:tcPr>
          <w:p w14:paraId="6F29300F" w14:textId="77777777" w:rsidR="00CA408A" w:rsidRDefault="00CA408A" w:rsidP="00CA408A">
            <w:pPr>
              <w:rPr>
                <w:b/>
                <w:kern w:val="2"/>
                <w:szCs w:val="24"/>
              </w:rPr>
            </w:pPr>
            <w:r>
              <w:rPr>
                <w:b/>
                <w:kern w:val="2"/>
                <w:szCs w:val="24"/>
              </w:rPr>
              <w:t>14.4.</w:t>
            </w:r>
          </w:p>
        </w:tc>
        <w:tc>
          <w:tcPr>
            <w:tcW w:w="6477" w:type="dxa"/>
            <w:gridSpan w:val="3"/>
          </w:tcPr>
          <w:p w14:paraId="1A25962E" w14:textId="2FAAAA29" w:rsidR="00CA408A" w:rsidRPr="00CA408A" w:rsidRDefault="00CA408A" w:rsidP="00CA408A">
            <w:pPr>
              <w:jc w:val="both"/>
              <w:rPr>
                <w:kern w:val="2"/>
                <w:szCs w:val="24"/>
              </w:rPr>
            </w:pPr>
            <w:r w:rsidRPr="00CA408A">
              <w:t>Netaikoma</w:t>
            </w:r>
          </w:p>
        </w:tc>
      </w:tr>
      <w:tr w:rsidR="00CA408A" w14:paraId="48D32DC8" w14:textId="77777777">
        <w:trPr>
          <w:trHeight w:val="300"/>
        </w:trPr>
        <w:tc>
          <w:tcPr>
            <w:tcW w:w="3058" w:type="dxa"/>
          </w:tcPr>
          <w:p w14:paraId="0B30FF0B" w14:textId="77777777" w:rsidR="00CA408A" w:rsidRDefault="00CA408A" w:rsidP="00CA408A">
            <w:pPr>
              <w:rPr>
                <w:b/>
                <w:kern w:val="2"/>
                <w:szCs w:val="24"/>
              </w:rPr>
            </w:pPr>
            <w:r>
              <w:rPr>
                <w:b/>
                <w:kern w:val="2"/>
                <w:szCs w:val="24"/>
              </w:rPr>
              <w:t>14.5.</w:t>
            </w:r>
          </w:p>
        </w:tc>
        <w:tc>
          <w:tcPr>
            <w:tcW w:w="6477" w:type="dxa"/>
            <w:gridSpan w:val="3"/>
          </w:tcPr>
          <w:p w14:paraId="71B506CF" w14:textId="77777777" w:rsidR="00CA408A" w:rsidRDefault="00CA408A" w:rsidP="00CA408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A408A" w14:paraId="7ED2EDF1" w14:textId="77777777">
        <w:trPr>
          <w:trHeight w:val="300"/>
        </w:trPr>
        <w:tc>
          <w:tcPr>
            <w:tcW w:w="9535" w:type="dxa"/>
            <w:gridSpan w:val="4"/>
          </w:tcPr>
          <w:p w14:paraId="689031C9" w14:textId="77777777" w:rsidR="00CA408A" w:rsidRDefault="00CA408A" w:rsidP="00CA408A">
            <w:pPr>
              <w:jc w:val="center"/>
              <w:rPr>
                <w:b/>
                <w:kern w:val="2"/>
                <w:szCs w:val="24"/>
              </w:rPr>
            </w:pPr>
            <w:r>
              <w:rPr>
                <w:b/>
                <w:kern w:val="2"/>
                <w:szCs w:val="24"/>
              </w:rPr>
              <w:t>15. SUTARTIES PRIEDAI</w:t>
            </w:r>
          </w:p>
        </w:tc>
      </w:tr>
      <w:tr w:rsidR="00CA408A" w14:paraId="43B17553" w14:textId="77777777">
        <w:trPr>
          <w:trHeight w:val="300"/>
        </w:trPr>
        <w:tc>
          <w:tcPr>
            <w:tcW w:w="3058" w:type="dxa"/>
          </w:tcPr>
          <w:p w14:paraId="7CFF3567" w14:textId="77777777" w:rsidR="00CA408A" w:rsidRDefault="00CA408A" w:rsidP="00CA408A">
            <w:pPr>
              <w:jc w:val="center"/>
              <w:rPr>
                <w:b/>
                <w:kern w:val="2"/>
                <w:szCs w:val="24"/>
              </w:rPr>
            </w:pPr>
            <w:r>
              <w:rPr>
                <w:b/>
                <w:kern w:val="2"/>
                <w:szCs w:val="24"/>
              </w:rPr>
              <w:t>15.1. Priedas Nr. 1</w:t>
            </w:r>
          </w:p>
        </w:tc>
        <w:tc>
          <w:tcPr>
            <w:tcW w:w="6477" w:type="dxa"/>
            <w:gridSpan w:val="3"/>
          </w:tcPr>
          <w:p w14:paraId="65B09E30" w14:textId="4F25F5A9" w:rsidR="00CA408A" w:rsidRDefault="00CA408A" w:rsidP="00CA408A">
            <w:pPr>
              <w:jc w:val="both"/>
              <w:rPr>
                <w:b/>
                <w:kern w:val="2"/>
                <w:szCs w:val="24"/>
              </w:rPr>
            </w:pPr>
            <w:r w:rsidRPr="4AE4F9A9">
              <w:rPr>
                <w:color w:val="000000" w:themeColor="text1"/>
                <w:szCs w:val="24"/>
              </w:rPr>
              <w:t>Techninė specifikacija</w:t>
            </w:r>
          </w:p>
        </w:tc>
      </w:tr>
      <w:tr w:rsidR="00CA408A" w14:paraId="2CC1D4F0" w14:textId="77777777">
        <w:trPr>
          <w:trHeight w:val="300"/>
        </w:trPr>
        <w:tc>
          <w:tcPr>
            <w:tcW w:w="3058" w:type="dxa"/>
          </w:tcPr>
          <w:p w14:paraId="09EEBB7C" w14:textId="77777777" w:rsidR="00CA408A" w:rsidRDefault="00CA408A" w:rsidP="00CA408A">
            <w:pPr>
              <w:jc w:val="center"/>
              <w:rPr>
                <w:b/>
                <w:kern w:val="2"/>
                <w:szCs w:val="24"/>
              </w:rPr>
            </w:pPr>
            <w:r>
              <w:rPr>
                <w:b/>
                <w:kern w:val="2"/>
                <w:szCs w:val="24"/>
              </w:rPr>
              <w:t>15.2. Priedas Nr. 2</w:t>
            </w:r>
          </w:p>
        </w:tc>
        <w:tc>
          <w:tcPr>
            <w:tcW w:w="6477" w:type="dxa"/>
            <w:gridSpan w:val="3"/>
          </w:tcPr>
          <w:p w14:paraId="269B3EB8" w14:textId="7E4E3366" w:rsidR="00CA408A" w:rsidRDefault="00CA408A" w:rsidP="00CA408A">
            <w:pPr>
              <w:jc w:val="both"/>
              <w:rPr>
                <w:b/>
                <w:kern w:val="2"/>
                <w:szCs w:val="24"/>
              </w:rPr>
            </w:pPr>
            <w:r w:rsidRPr="4AE4F9A9">
              <w:rPr>
                <w:color w:val="000000" w:themeColor="text1"/>
                <w:szCs w:val="24"/>
              </w:rPr>
              <w:t>Pasiūlymas</w:t>
            </w:r>
          </w:p>
        </w:tc>
      </w:tr>
      <w:tr w:rsidR="00CA408A" w14:paraId="58745085" w14:textId="77777777">
        <w:trPr>
          <w:trHeight w:val="300"/>
        </w:trPr>
        <w:tc>
          <w:tcPr>
            <w:tcW w:w="3058" w:type="dxa"/>
          </w:tcPr>
          <w:p w14:paraId="2312C897" w14:textId="77777777" w:rsidR="00CA408A" w:rsidRDefault="00CA408A" w:rsidP="00CA408A">
            <w:pPr>
              <w:jc w:val="center"/>
              <w:rPr>
                <w:b/>
                <w:kern w:val="2"/>
                <w:szCs w:val="24"/>
              </w:rPr>
            </w:pPr>
            <w:r>
              <w:rPr>
                <w:b/>
                <w:kern w:val="2"/>
                <w:szCs w:val="24"/>
              </w:rPr>
              <w:t>15.3. Priedas Nr. 3</w:t>
            </w:r>
          </w:p>
        </w:tc>
        <w:tc>
          <w:tcPr>
            <w:tcW w:w="6477" w:type="dxa"/>
            <w:gridSpan w:val="3"/>
          </w:tcPr>
          <w:p w14:paraId="22A614AF" w14:textId="1916DC8C" w:rsidR="00CA408A" w:rsidRDefault="00CA408A" w:rsidP="00CA408A">
            <w:pPr>
              <w:jc w:val="both"/>
              <w:rPr>
                <w:b/>
                <w:kern w:val="2"/>
                <w:szCs w:val="24"/>
              </w:rPr>
            </w:pPr>
            <w:r>
              <w:rPr>
                <w:kern w:val="2"/>
                <w:szCs w:val="24"/>
              </w:rPr>
              <w:t>Sutarties vykdymui pasitelkiami subtiekėjai ir (ar) specialistai</w:t>
            </w:r>
          </w:p>
        </w:tc>
      </w:tr>
      <w:tr w:rsidR="00CA408A" w14:paraId="278F6726" w14:textId="77777777">
        <w:tc>
          <w:tcPr>
            <w:tcW w:w="9535" w:type="dxa"/>
            <w:gridSpan w:val="4"/>
          </w:tcPr>
          <w:p w14:paraId="306ED934" w14:textId="77777777" w:rsidR="00CA408A" w:rsidRDefault="00CA408A" w:rsidP="00CA408A">
            <w:pPr>
              <w:jc w:val="center"/>
              <w:rPr>
                <w:b/>
                <w:kern w:val="2"/>
                <w:szCs w:val="24"/>
              </w:rPr>
            </w:pPr>
            <w:r>
              <w:rPr>
                <w:b/>
                <w:kern w:val="2"/>
                <w:szCs w:val="24"/>
              </w:rPr>
              <w:t>16. ŠALIŲ ATSTOVŲ PARAŠAI</w:t>
            </w:r>
          </w:p>
        </w:tc>
      </w:tr>
      <w:tr w:rsidR="00CA408A" w14:paraId="1A4801F8" w14:textId="77777777">
        <w:tc>
          <w:tcPr>
            <w:tcW w:w="5224" w:type="dxa"/>
            <w:gridSpan w:val="3"/>
          </w:tcPr>
          <w:p w14:paraId="4374ECAE" w14:textId="77777777" w:rsidR="00CA408A" w:rsidRDefault="00CA408A" w:rsidP="00CA408A">
            <w:pPr>
              <w:jc w:val="center"/>
              <w:rPr>
                <w:b/>
                <w:kern w:val="2"/>
                <w:szCs w:val="24"/>
              </w:rPr>
            </w:pPr>
            <w:r>
              <w:rPr>
                <w:b/>
                <w:kern w:val="2"/>
                <w:szCs w:val="24"/>
              </w:rPr>
              <w:t>PIRKĖJAS</w:t>
            </w:r>
          </w:p>
        </w:tc>
        <w:tc>
          <w:tcPr>
            <w:tcW w:w="4311" w:type="dxa"/>
          </w:tcPr>
          <w:p w14:paraId="77A89ACF" w14:textId="77777777" w:rsidR="00CA408A" w:rsidRDefault="00CA408A" w:rsidP="00CA408A">
            <w:pPr>
              <w:jc w:val="center"/>
              <w:rPr>
                <w:b/>
                <w:kern w:val="2"/>
                <w:szCs w:val="24"/>
              </w:rPr>
            </w:pPr>
            <w:r>
              <w:rPr>
                <w:b/>
                <w:kern w:val="2"/>
                <w:szCs w:val="24"/>
              </w:rPr>
              <w:t>TIEKĖJAS</w:t>
            </w:r>
          </w:p>
        </w:tc>
      </w:tr>
      <w:tr w:rsidR="00CA408A" w14:paraId="21CAB534" w14:textId="77777777">
        <w:tc>
          <w:tcPr>
            <w:tcW w:w="5224" w:type="dxa"/>
            <w:gridSpan w:val="3"/>
          </w:tcPr>
          <w:p w14:paraId="578049DB" w14:textId="77777777" w:rsidR="00CA408A" w:rsidRDefault="00CA408A" w:rsidP="00CA408A">
            <w:pPr>
              <w:jc w:val="center"/>
              <w:rPr>
                <w:color w:val="4472C4"/>
                <w:kern w:val="2"/>
                <w:szCs w:val="24"/>
              </w:rPr>
            </w:pPr>
            <w:r>
              <w:rPr>
                <w:color w:val="4472C4"/>
                <w:kern w:val="2"/>
                <w:szCs w:val="24"/>
              </w:rPr>
              <w:t>(nurodomos atstovo pareigos, vardas, pavardė)</w:t>
            </w:r>
          </w:p>
        </w:tc>
        <w:tc>
          <w:tcPr>
            <w:tcW w:w="4311" w:type="dxa"/>
          </w:tcPr>
          <w:p w14:paraId="6F9E2A53" w14:textId="77777777" w:rsidR="00CA408A" w:rsidRDefault="00CA408A" w:rsidP="00CA408A">
            <w:pPr>
              <w:jc w:val="center"/>
              <w:rPr>
                <w:b/>
                <w:kern w:val="2"/>
                <w:szCs w:val="24"/>
              </w:rPr>
            </w:pPr>
            <w:r>
              <w:rPr>
                <w:color w:val="4472C4"/>
                <w:kern w:val="2"/>
                <w:szCs w:val="24"/>
              </w:rPr>
              <w:t>(nurodomos atstovo pareigos, vardas, pavardė)</w:t>
            </w:r>
          </w:p>
        </w:tc>
      </w:tr>
      <w:tr w:rsidR="00CA408A" w14:paraId="0C834F1B" w14:textId="77777777">
        <w:tc>
          <w:tcPr>
            <w:tcW w:w="5224" w:type="dxa"/>
            <w:gridSpan w:val="3"/>
          </w:tcPr>
          <w:p w14:paraId="789659E3" w14:textId="77777777" w:rsidR="00CA408A" w:rsidRDefault="00CA408A" w:rsidP="00CA408A">
            <w:pPr>
              <w:jc w:val="center"/>
              <w:rPr>
                <w:b/>
                <w:color w:val="4472C4"/>
                <w:kern w:val="2"/>
                <w:szCs w:val="24"/>
              </w:rPr>
            </w:pPr>
          </w:p>
          <w:p w14:paraId="449ED037" w14:textId="1D17B084" w:rsidR="00CA408A" w:rsidRDefault="00CA408A" w:rsidP="00CA408A">
            <w:pPr>
              <w:jc w:val="center"/>
              <w:rPr>
                <w:b/>
                <w:color w:val="4472C4"/>
                <w:kern w:val="2"/>
                <w:szCs w:val="24"/>
              </w:rPr>
            </w:pPr>
            <w:r>
              <w:rPr>
                <w:b/>
                <w:color w:val="4472C4"/>
                <w:kern w:val="2"/>
                <w:szCs w:val="24"/>
              </w:rPr>
              <w:t>(parašas)</w:t>
            </w:r>
          </w:p>
        </w:tc>
        <w:tc>
          <w:tcPr>
            <w:tcW w:w="4311" w:type="dxa"/>
          </w:tcPr>
          <w:p w14:paraId="1BA6AD11" w14:textId="77777777" w:rsidR="00CA408A" w:rsidRDefault="00CA408A" w:rsidP="00CA408A">
            <w:pPr>
              <w:jc w:val="center"/>
              <w:rPr>
                <w:b/>
                <w:color w:val="4472C4"/>
                <w:kern w:val="2"/>
                <w:szCs w:val="24"/>
              </w:rPr>
            </w:pPr>
          </w:p>
          <w:p w14:paraId="644A2BE8" w14:textId="77777777" w:rsidR="00CA408A" w:rsidRDefault="00CA408A" w:rsidP="00CA408A">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6087C" w14:textId="77777777" w:rsidR="00EB6AF8" w:rsidRDefault="00EB6AF8">
      <w:pPr>
        <w:rPr>
          <w:sz w:val="20"/>
        </w:rPr>
      </w:pPr>
      <w:r>
        <w:rPr>
          <w:sz w:val="20"/>
        </w:rPr>
        <w:separator/>
      </w:r>
    </w:p>
  </w:endnote>
  <w:endnote w:type="continuationSeparator" w:id="0">
    <w:p w14:paraId="1EE9C579" w14:textId="77777777" w:rsidR="00EB6AF8" w:rsidRDefault="00EB6AF8">
      <w:pPr>
        <w:rPr>
          <w:sz w:val="20"/>
        </w:rPr>
      </w:pPr>
      <w:r>
        <w:rPr>
          <w:sz w:val="20"/>
        </w:rPr>
        <w:continuationSeparator/>
      </w:r>
    </w:p>
  </w:endnote>
  <w:endnote w:type="continuationNotice" w:id="1">
    <w:p w14:paraId="5F7B670A" w14:textId="77777777" w:rsidR="00EB6AF8" w:rsidRDefault="00EB6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_MSFontServic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ABC04" w14:textId="77777777" w:rsidR="00EB6AF8" w:rsidRDefault="00EB6AF8">
      <w:pPr>
        <w:rPr>
          <w:sz w:val="20"/>
        </w:rPr>
      </w:pPr>
      <w:r>
        <w:rPr>
          <w:sz w:val="20"/>
        </w:rPr>
        <w:separator/>
      </w:r>
    </w:p>
  </w:footnote>
  <w:footnote w:type="continuationSeparator" w:id="0">
    <w:p w14:paraId="14CF9864" w14:textId="77777777" w:rsidR="00EB6AF8" w:rsidRDefault="00EB6AF8">
      <w:pPr>
        <w:rPr>
          <w:sz w:val="20"/>
        </w:rPr>
      </w:pPr>
      <w:r>
        <w:rPr>
          <w:sz w:val="20"/>
        </w:rPr>
        <w:continuationSeparator/>
      </w:r>
    </w:p>
  </w:footnote>
  <w:footnote w:type="continuationNotice" w:id="1">
    <w:p w14:paraId="11DAE1FA" w14:textId="77777777" w:rsidR="00EB6AF8" w:rsidRDefault="00EB6AF8"/>
  </w:footnote>
  <w:footnote w:id="2">
    <w:p w14:paraId="3C17C882" w14:textId="77777777" w:rsidR="00A635E2" w:rsidRDefault="00A635E2"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5F64C89"/>
    <w:multiLevelType w:val="multilevel"/>
    <w:tmpl w:val="DADCC604"/>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2"/>
  </w:num>
  <w:num w:numId="3" w16cid:durableId="13423182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58B"/>
    <w:rsid w:val="00027B83"/>
    <w:rsid w:val="0006755D"/>
    <w:rsid w:val="000800FF"/>
    <w:rsid w:val="00086D82"/>
    <w:rsid w:val="00091B7C"/>
    <w:rsid w:val="000B0897"/>
    <w:rsid w:val="00142DBF"/>
    <w:rsid w:val="00243ED5"/>
    <w:rsid w:val="002942EB"/>
    <w:rsid w:val="002B1201"/>
    <w:rsid w:val="00341B28"/>
    <w:rsid w:val="0039179D"/>
    <w:rsid w:val="00402199"/>
    <w:rsid w:val="00436937"/>
    <w:rsid w:val="004C5AA5"/>
    <w:rsid w:val="004E1DCD"/>
    <w:rsid w:val="00545279"/>
    <w:rsid w:val="00557214"/>
    <w:rsid w:val="005705DF"/>
    <w:rsid w:val="00595F00"/>
    <w:rsid w:val="006A2BB9"/>
    <w:rsid w:val="006B747E"/>
    <w:rsid w:val="006C79AA"/>
    <w:rsid w:val="006F0803"/>
    <w:rsid w:val="006F5143"/>
    <w:rsid w:val="00745D97"/>
    <w:rsid w:val="00752505"/>
    <w:rsid w:val="007621BC"/>
    <w:rsid w:val="00765A48"/>
    <w:rsid w:val="007A75C6"/>
    <w:rsid w:val="0083118A"/>
    <w:rsid w:val="008446AC"/>
    <w:rsid w:val="008863D4"/>
    <w:rsid w:val="00951D02"/>
    <w:rsid w:val="009728BC"/>
    <w:rsid w:val="009D233F"/>
    <w:rsid w:val="009D5D98"/>
    <w:rsid w:val="00A31D9B"/>
    <w:rsid w:val="00A635E2"/>
    <w:rsid w:val="00AA6ADA"/>
    <w:rsid w:val="00B25B2F"/>
    <w:rsid w:val="00B46F6F"/>
    <w:rsid w:val="00B62170"/>
    <w:rsid w:val="00BA2E8A"/>
    <w:rsid w:val="00BA4225"/>
    <w:rsid w:val="00BF370B"/>
    <w:rsid w:val="00C5397C"/>
    <w:rsid w:val="00C74FA2"/>
    <w:rsid w:val="00C94FD0"/>
    <w:rsid w:val="00CA408A"/>
    <w:rsid w:val="00D052BD"/>
    <w:rsid w:val="00D316A9"/>
    <w:rsid w:val="00D622A4"/>
    <w:rsid w:val="00DA4E0C"/>
    <w:rsid w:val="00DC29B5"/>
    <w:rsid w:val="00DF7341"/>
    <w:rsid w:val="00E2446A"/>
    <w:rsid w:val="00E2562F"/>
    <w:rsid w:val="00E469E3"/>
    <w:rsid w:val="00E648A6"/>
    <w:rsid w:val="00E67B59"/>
    <w:rsid w:val="00EA5B25"/>
    <w:rsid w:val="00EB6AF8"/>
    <w:rsid w:val="00F60BD9"/>
    <w:rsid w:val="00FE751B"/>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F24C770-53D7-457D-AFD3-7AAACE871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B62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6425169">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7312481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d4b80f-dda2-41c8-8021-df392173a70e" xsi:nil="true"/>
    <lcf76f155ced4ddcb4097134ff3c332f xmlns="cdaa79c7-5a1e-43b6-9bfb-4d4d51174e05">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D2D63E4B1077A418B37B89A3C855ABF" ma:contentTypeVersion="11" ma:contentTypeDescription="Kurkite naują dokumentą." ma:contentTypeScope="" ma:versionID="46a3f91f7b919fadd9ea4ff7715ab51e">
  <xsd:schema xmlns:xsd="http://www.w3.org/2001/XMLSchema" xmlns:xs="http://www.w3.org/2001/XMLSchema" xmlns:p="http://schemas.microsoft.com/office/2006/metadata/properties" xmlns:ns2="cdaa79c7-5a1e-43b6-9bfb-4d4d51174e05" xmlns:ns3="fad4b80f-dda2-41c8-8021-df392173a70e" targetNamespace="http://schemas.microsoft.com/office/2006/metadata/properties" ma:root="true" ma:fieldsID="26272f7ba964622af164721668c77a1b" ns2:_="" ns3:_="">
    <xsd:import namespace="cdaa79c7-5a1e-43b6-9bfb-4d4d51174e05"/>
    <xsd:import namespace="fad4b80f-dda2-41c8-8021-df392173a7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a79c7-5a1e-43b6-9bfb-4d4d51174e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d4b80f-dda2-41c8-8021-df392173a7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d495b5-3c89-404d-82de-8828ba1f2e5e}" ma:internalName="TaxCatchAll" ma:showField="CatchAllData" ma:web="fad4b80f-dda2-41c8-8021-df392173a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fad4b80f-dda2-41c8-8021-df392173a70e"/>
    <ds:schemaRef ds:uri="cdaa79c7-5a1e-43b6-9bfb-4d4d51174e05"/>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BA34597-E175-4B2E-A40B-8A160E013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a79c7-5a1e-43b6-9bfb-4d4d51174e05"/>
    <ds:schemaRef ds:uri="fad4b80f-dda2-41c8-8021-df392173a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TotalTime>
  <Pages>9</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Daiva Rastenienė</cp:lastModifiedBy>
  <cp:revision>3</cp:revision>
  <dcterms:created xsi:type="dcterms:W3CDTF">2025-05-20T18:25:00Z</dcterms:created>
  <dcterms:modified xsi:type="dcterms:W3CDTF">2025-05-20T18:31:00Z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0x0101005D2D63E4B1077A418B37B89A3C855ABF</vt:lpwstr>
  </property>
  <property fmtid="{D5CDD505-2E9C-101B-9397-08002B2CF9AE}" pid="3" name="MediaServiceImageTags">
    <vt:lpwstr/>
  </property>
</Properties>
</file>